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EDU 221</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Spring 2013</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Curriculum Instruction Assessment (CIA)</w:t>
      </w:r>
    </w:p>
    <w:p w:rsidR="00E42408" w:rsidRDefault="009D1303" w:rsidP="00E42408">
      <w:pPr>
        <w:spacing w:line="240" w:lineRule="auto"/>
        <w:contextualSpacing/>
        <w:jc w:val="right"/>
        <w:rPr>
          <w:rFonts w:ascii="Times New Roman" w:hAnsi="Times New Roman"/>
          <w:sz w:val="24"/>
          <w:szCs w:val="24"/>
        </w:rPr>
      </w:pPr>
      <w:r>
        <w:rPr>
          <w:rFonts w:ascii="Times New Roman" w:hAnsi="Times New Roman"/>
          <w:sz w:val="24"/>
          <w:szCs w:val="24"/>
        </w:rPr>
        <w:t>FIAE Reflections – Chapter 4</w:t>
      </w:r>
    </w:p>
    <w:p w:rsidR="00E42408" w:rsidRDefault="00E42408" w:rsidP="00E42408">
      <w:pPr>
        <w:spacing w:line="240" w:lineRule="auto"/>
        <w:contextualSpacing/>
        <w:jc w:val="right"/>
        <w:rPr>
          <w:rFonts w:ascii="Times New Roman" w:hAnsi="Times New Roman"/>
          <w:sz w:val="24"/>
          <w:szCs w:val="24"/>
        </w:rPr>
      </w:pPr>
    </w:p>
    <w:p w:rsidR="00DD21AC" w:rsidRDefault="00E42408" w:rsidP="009D1303">
      <w:pPr>
        <w:spacing w:line="240" w:lineRule="auto"/>
        <w:ind w:firstLine="720"/>
        <w:contextualSpacing/>
        <w:rPr>
          <w:rFonts w:ascii="Times New Roman" w:hAnsi="Times New Roman"/>
          <w:sz w:val="24"/>
          <w:szCs w:val="24"/>
        </w:rPr>
      </w:pPr>
      <w:bookmarkStart w:id="0" w:name="_GoBack"/>
      <w:r>
        <w:rPr>
          <w:rFonts w:ascii="Times New Roman" w:hAnsi="Times New Roman"/>
          <w:sz w:val="24"/>
          <w:szCs w:val="24"/>
        </w:rPr>
        <w:t xml:space="preserve">In Chapter </w:t>
      </w:r>
      <w:r w:rsidR="009D1303">
        <w:rPr>
          <w:rFonts w:ascii="Times New Roman" w:hAnsi="Times New Roman"/>
          <w:sz w:val="24"/>
          <w:szCs w:val="24"/>
        </w:rPr>
        <w:t>4</w:t>
      </w:r>
      <w:r>
        <w:rPr>
          <w:rFonts w:ascii="Times New Roman" w:hAnsi="Times New Roman"/>
          <w:sz w:val="24"/>
          <w:szCs w:val="24"/>
        </w:rPr>
        <w:t xml:space="preserve">, of </w:t>
      </w:r>
      <w:r>
        <w:rPr>
          <w:rFonts w:ascii="Times New Roman" w:hAnsi="Times New Roman"/>
          <w:i/>
          <w:sz w:val="24"/>
          <w:szCs w:val="24"/>
        </w:rPr>
        <w:t>Fair Isn’t Always Equal</w:t>
      </w:r>
      <w:r>
        <w:rPr>
          <w:rFonts w:ascii="Times New Roman" w:hAnsi="Times New Roman"/>
          <w:sz w:val="24"/>
          <w:szCs w:val="24"/>
        </w:rPr>
        <w:t xml:space="preserve">, the author </w:t>
      </w:r>
      <w:r w:rsidR="00DA5163">
        <w:rPr>
          <w:rFonts w:ascii="Times New Roman" w:hAnsi="Times New Roman"/>
          <w:sz w:val="24"/>
          <w:szCs w:val="24"/>
        </w:rPr>
        <w:t xml:space="preserve">Rick </w:t>
      </w:r>
      <w:proofErr w:type="spellStart"/>
      <w:r w:rsidR="00DA5163">
        <w:rPr>
          <w:rFonts w:ascii="Times New Roman" w:hAnsi="Times New Roman"/>
          <w:sz w:val="24"/>
          <w:szCs w:val="24"/>
        </w:rPr>
        <w:t>Wormeli</w:t>
      </w:r>
      <w:proofErr w:type="spellEnd"/>
      <w:r w:rsidR="00DA5163">
        <w:rPr>
          <w:rFonts w:ascii="Times New Roman" w:hAnsi="Times New Roman"/>
          <w:sz w:val="24"/>
          <w:szCs w:val="24"/>
        </w:rPr>
        <w:t xml:space="preserve"> </w:t>
      </w:r>
      <w:r w:rsidR="00550820">
        <w:rPr>
          <w:rFonts w:ascii="Times New Roman" w:hAnsi="Times New Roman"/>
          <w:sz w:val="24"/>
          <w:szCs w:val="24"/>
        </w:rPr>
        <w:t>continues his</w:t>
      </w:r>
      <w:r w:rsidR="00B46A28">
        <w:rPr>
          <w:rFonts w:ascii="Times New Roman" w:hAnsi="Times New Roman"/>
          <w:sz w:val="24"/>
          <w:szCs w:val="24"/>
        </w:rPr>
        <w:t xml:space="preserve"> discussion of assessment from C</w:t>
      </w:r>
      <w:r w:rsidR="00550820">
        <w:rPr>
          <w:rFonts w:ascii="Times New Roman" w:hAnsi="Times New Roman"/>
          <w:sz w:val="24"/>
          <w:szCs w:val="24"/>
        </w:rPr>
        <w:t>hapter 3. In this chapter, the author details three key types of assessment: portfolios, rubrics, and student self-evaluation. The first assessment type, portfolios, involves cataloguing student work over the course of a year. Portfolios provide teachers, parents, and the students themselves with an overarching view of the students’ performances. As such, portfolios present teachers with a great way to “determine accurate grades in a differentiated classroom” (</w:t>
      </w:r>
      <w:proofErr w:type="spellStart"/>
      <w:r w:rsidR="00550820">
        <w:rPr>
          <w:rFonts w:ascii="Times New Roman" w:hAnsi="Times New Roman"/>
          <w:sz w:val="24"/>
          <w:szCs w:val="24"/>
        </w:rPr>
        <w:t>Wormeli</w:t>
      </w:r>
      <w:proofErr w:type="spellEnd"/>
      <w:r w:rsidR="00550820">
        <w:rPr>
          <w:rFonts w:ascii="Times New Roman" w:hAnsi="Times New Roman"/>
          <w:sz w:val="24"/>
          <w:szCs w:val="24"/>
        </w:rPr>
        <w:t>, p43). Rubrics are a grading system in which student achievements are measured through clearly delineated guidelines</w:t>
      </w:r>
      <w:r w:rsidR="00CF2F84">
        <w:rPr>
          <w:rFonts w:ascii="Times New Roman" w:hAnsi="Times New Roman"/>
          <w:sz w:val="24"/>
          <w:szCs w:val="24"/>
        </w:rPr>
        <w:t xml:space="preserve">, based on specific parameters that are dependent upon what is being assessed. Rubrics often come in two types. The first is </w:t>
      </w:r>
      <w:r w:rsidR="00CF2F84" w:rsidRPr="00CF2F84">
        <w:rPr>
          <w:rFonts w:ascii="Times New Roman" w:hAnsi="Times New Roman"/>
          <w:i/>
          <w:sz w:val="24"/>
          <w:szCs w:val="24"/>
        </w:rPr>
        <w:t>analytic</w:t>
      </w:r>
      <w:r w:rsidR="00CF2F84">
        <w:rPr>
          <w:rFonts w:ascii="Times New Roman" w:hAnsi="Times New Roman"/>
          <w:sz w:val="24"/>
          <w:szCs w:val="24"/>
        </w:rPr>
        <w:t xml:space="preserve">, and the second is </w:t>
      </w:r>
      <w:r w:rsidR="00CF2F84" w:rsidRPr="00CF2F84">
        <w:rPr>
          <w:rFonts w:ascii="Times New Roman" w:hAnsi="Times New Roman"/>
          <w:i/>
          <w:sz w:val="24"/>
          <w:szCs w:val="24"/>
        </w:rPr>
        <w:t>holistic</w:t>
      </w:r>
      <w:r w:rsidR="00CF2F84">
        <w:rPr>
          <w:rFonts w:ascii="Times New Roman" w:hAnsi="Times New Roman"/>
          <w:sz w:val="24"/>
          <w:szCs w:val="24"/>
        </w:rPr>
        <w:t xml:space="preserve">. The analytic approach allows teachers to gain more subjective feedback on their students, whereas the holistic approach provides more objective feedback. </w:t>
      </w:r>
    </w:p>
    <w:p w:rsidR="00CF2F84" w:rsidRDefault="00CF2F84" w:rsidP="009D1303">
      <w:pPr>
        <w:spacing w:line="240" w:lineRule="auto"/>
        <w:ind w:firstLine="720"/>
        <w:contextualSpacing/>
        <w:rPr>
          <w:rFonts w:ascii="Times New Roman" w:hAnsi="Times New Roman"/>
          <w:sz w:val="24"/>
          <w:szCs w:val="24"/>
        </w:rPr>
      </w:pPr>
    </w:p>
    <w:p w:rsidR="00CF2F84" w:rsidRDefault="00CF2F84" w:rsidP="009D1303">
      <w:pPr>
        <w:spacing w:line="240" w:lineRule="auto"/>
        <w:ind w:firstLine="720"/>
        <w:contextualSpacing/>
        <w:rPr>
          <w:rFonts w:ascii="Times New Roman" w:hAnsi="Times New Roman"/>
          <w:sz w:val="24"/>
          <w:szCs w:val="24"/>
        </w:rPr>
      </w:pPr>
      <w:r>
        <w:rPr>
          <w:rFonts w:ascii="Times New Roman" w:hAnsi="Times New Roman"/>
          <w:sz w:val="24"/>
          <w:szCs w:val="24"/>
        </w:rPr>
        <w:t xml:space="preserve">As a clipboard, one of my favorite features of a rubric is that it provides students with a clear idea of what it expected of them. However, as mentioned by the author, a poorly designed rubric that details the specifics of what is acceptable evidence of learning could lead to students not aiming for more, and simply achieving the bare minimum. Despite any potential draw backs, rubrics seem like a great tool to help assess student achievement. </w:t>
      </w:r>
      <w:r w:rsidR="00B805AC">
        <w:rPr>
          <w:rFonts w:ascii="Times New Roman" w:hAnsi="Times New Roman"/>
          <w:sz w:val="24"/>
          <w:szCs w:val="24"/>
        </w:rPr>
        <w:t>Of the three assessment types suggested, the one that excited me the most was idea of creating student portfolios. I love the description of portfolios being “mirrors” through which students can “see their own development and take charge of their learning”</w:t>
      </w:r>
      <w:r w:rsidR="00B805AC" w:rsidRPr="00B805AC">
        <w:rPr>
          <w:rFonts w:ascii="Times New Roman" w:hAnsi="Times New Roman"/>
          <w:sz w:val="24"/>
          <w:szCs w:val="24"/>
        </w:rPr>
        <w:t xml:space="preserve"> </w:t>
      </w:r>
      <w:r w:rsidR="00B805AC">
        <w:rPr>
          <w:rFonts w:ascii="Times New Roman" w:hAnsi="Times New Roman"/>
          <w:sz w:val="24"/>
          <w:szCs w:val="24"/>
        </w:rPr>
        <w:t>(</w:t>
      </w:r>
      <w:proofErr w:type="spellStart"/>
      <w:r w:rsidR="00B805AC">
        <w:rPr>
          <w:rFonts w:ascii="Times New Roman" w:hAnsi="Times New Roman"/>
          <w:sz w:val="24"/>
          <w:szCs w:val="24"/>
        </w:rPr>
        <w:t>Wormeli</w:t>
      </w:r>
      <w:proofErr w:type="spellEnd"/>
      <w:r w:rsidR="00B805AC">
        <w:rPr>
          <w:rFonts w:ascii="Times New Roman" w:hAnsi="Times New Roman"/>
          <w:sz w:val="24"/>
          <w:szCs w:val="24"/>
        </w:rPr>
        <w:t xml:space="preserve">, p43). I would love to incorporate electronic portfolios into my future classroom. </w:t>
      </w:r>
    </w:p>
    <w:bookmarkEnd w:id="0"/>
    <w:p w:rsidR="00BA2F11" w:rsidRDefault="00BA2F11" w:rsidP="00E42408">
      <w:pPr>
        <w:spacing w:line="240" w:lineRule="auto"/>
        <w:ind w:firstLine="720"/>
        <w:contextualSpacing/>
        <w:rPr>
          <w:rFonts w:ascii="Times New Roman" w:hAnsi="Times New Roman"/>
          <w:sz w:val="24"/>
          <w:szCs w:val="24"/>
        </w:rPr>
      </w:pPr>
    </w:p>
    <w:p w:rsidR="00E42408" w:rsidRDefault="00E42408" w:rsidP="00E42408">
      <w:pPr>
        <w:spacing w:line="240" w:lineRule="auto"/>
        <w:ind w:firstLine="720"/>
        <w:contextualSpacing/>
        <w:rPr>
          <w:rFonts w:ascii="Times New Roman" w:hAnsi="Times New Roman"/>
          <w:sz w:val="24"/>
          <w:szCs w:val="24"/>
        </w:rPr>
      </w:pPr>
    </w:p>
    <w:sectPr w:rsidR="00E424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408"/>
    <w:rsid w:val="001B1A0A"/>
    <w:rsid w:val="005504AE"/>
    <w:rsid w:val="00550820"/>
    <w:rsid w:val="005A6BB8"/>
    <w:rsid w:val="007909E8"/>
    <w:rsid w:val="00800875"/>
    <w:rsid w:val="009D1303"/>
    <w:rsid w:val="009E2C96"/>
    <w:rsid w:val="00B46A28"/>
    <w:rsid w:val="00B805AC"/>
    <w:rsid w:val="00BA2F11"/>
    <w:rsid w:val="00C55763"/>
    <w:rsid w:val="00CF2F84"/>
    <w:rsid w:val="00DA5163"/>
    <w:rsid w:val="00DD21AC"/>
    <w:rsid w:val="00DF2A22"/>
    <w:rsid w:val="00E42408"/>
    <w:rsid w:val="00FB3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18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5</cp:revision>
  <dcterms:created xsi:type="dcterms:W3CDTF">2013-02-07T02:58:00Z</dcterms:created>
  <dcterms:modified xsi:type="dcterms:W3CDTF">2013-02-07T13:30:00Z</dcterms:modified>
</cp:coreProperties>
</file>